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bookmarkStart w:id="0" w:name="_Hlk195273269"/>
      <w:r>
        <w:rPr>
          <w:rFonts w:ascii="Times New Roman" w:hAnsi="Times New Roman" w:cs="Times New Roman"/>
        </w:rPr>
        <w:t>Приложение №</w:t>
      </w:r>
      <w:r w:rsidR="0062398C">
        <w:rPr>
          <w:rFonts w:ascii="Times New Roman" w:hAnsi="Times New Roman" w:cs="Times New Roman"/>
        </w:rPr>
        <w:t>2</w:t>
      </w:r>
    </w:p>
    <w:p w:rsidR="006F3734" w:rsidRDefault="005D49CA">
      <w:pPr>
        <w:spacing w:after="0"/>
        <w:ind w:left="5387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Приглашению к участию </w:t>
      </w:r>
    </w:p>
    <w:p w:rsidR="006F3734" w:rsidRDefault="005D49CA">
      <w:pPr>
        <w:tabs>
          <w:tab w:val="left" w:pos="3682"/>
        </w:tabs>
        <w:spacing w:after="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закупке способом «сравнение цен</w:t>
      </w:r>
      <w:r w:rsidR="00AB3678">
        <w:rPr>
          <w:rFonts w:ascii="Times New Roman" w:hAnsi="Times New Roman" w:cs="Times New Roman"/>
        </w:rPr>
        <w:t>»</w:t>
      </w:r>
    </w:p>
    <w:bookmarkEnd w:id="0"/>
    <w:p w:rsidR="00ED3026" w:rsidRDefault="00ED3026" w:rsidP="000E1228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</w:p>
    <w:p w:rsidR="000E1228" w:rsidRPr="00080969" w:rsidRDefault="000E1228" w:rsidP="000E1228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080969">
        <w:rPr>
          <w:rFonts w:ascii="Times New Roman" w:hAnsi="Times New Roman" w:cs="Times New Roman"/>
          <w:b/>
        </w:rPr>
        <w:t>Требования к закупаемой продукции</w:t>
      </w:r>
    </w:p>
    <w:p w:rsidR="000E1228" w:rsidRDefault="000E1228" w:rsidP="000E1228">
      <w:pPr>
        <w:pStyle w:val="aff0"/>
        <w:tabs>
          <w:tab w:val="left" w:pos="7655"/>
        </w:tabs>
        <w:spacing w:before="0" w:line="240" w:lineRule="auto"/>
        <w:rPr>
          <w:i/>
          <w:sz w:val="24"/>
          <w:highlight w:val="lightGray"/>
        </w:rPr>
      </w:pPr>
    </w:p>
    <w:tbl>
      <w:tblPr>
        <w:tblW w:w="5012" w:type="pct"/>
        <w:tblLayout w:type="fixed"/>
        <w:tblLook w:val="04A0" w:firstRow="1" w:lastRow="0" w:firstColumn="1" w:lastColumn="0" w:noHBand="0" w:noVBand="1"/>
      </w:tblPr>
      <w:tblGrid>
        <w:gridCol w:w="561"/>
        <w:gridCol w:w="1136"/>
        <w:gridCol w:w="714"/>
        <w:gridCol w:w="1610"/>
        <w:gridCol w:w="2070"/>
        <w:gridCol w:w="685"/>
        <w:gridCol w:w="760"/>
        <w:gridCol w:w="1353"/>
        <w:gridCol w:w="942"/>
        <w:gridCol w:w="685"/>
        <w:gridCol w:w="535"/>
        <w:gridCol w:w="1419"/>
        <w:gridCol w:w="1983"/>
      </w:tblGrid>
      <w:tr w:rsidR="000E1228" w:rsidRPr="00661F92" w:rsidTr="006629AF">
        <w:trPr>
          <w:trHeight w:val="2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jc w:val="center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766CE9" w:rsidRPr="00661F92" w:rsidTr="00766CE9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C9505B" w:rsidP="00766CE9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207В, 309В, 307С</w:t>
            </w:r>
          </w:p>
        </w:tc>
      </w:tr>
      <w:tr w:rsidR="00766CE9" w:rsidRPr="00661F92" w:rsidTr="0059620B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C9505B" w:rsidP="0059620B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светильники, к</w:t>
            </w: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омплектующие РЗА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</w:t>
            </w: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 xml:space="preserve">анели </w:t>
            </w:r>
            <w:proofErr w:type="spellStart"/>
            <w:proofErr w:type="gramStart"/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соб.нужд</w:t>
            </w:r>
            <w:proofErr w:type="gramEnd"/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,щиты</w:t>
            </w:r>
            <w:proofErr w:type="spellEnd"/>
            <w:r w:rsidRPr="00C950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пост.тока</w:t>
            </w:r>
            <w:proofErr w:type="spellEnd"/>
          </w:p>
        </w:tc>
      </w:tr>
      <w:tr w:rsidR="00766CE9" w:rsidRPr="00661F92" w:rsidTr="0059620B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C9505B" w:rsidP="0059620B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оборудовани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 xml:space="preserve"> электрическо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 xml:space="preserve"> осветительно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, таймер электронн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C9505B">
              <w:rPr>
                <w:rFonts w:ascii="Times New Roman" w:hAnsi="Times New Roman" w:cs="Times New Roman"/>
                <w:sz w:val="20"/>
                <w:szCs w:val="20"/>
              </w:rPr>
              <w:t>, ящик ЯН</w:t>
            </w:r>
          </w:p>
        </w:tc>
      </w:tr>
      <w:tr w:rsidR="00766CE9" w:rsidRPr="00661F92" w:rsidTr="00766CE9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6CE9" w:rsidRPr="00207D48" w:rsidRDefault="00C9505B" w:rsidP="00AD57E0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ED1">
              <w:rPr>
                <w:rFonts w:ascii="Times New Roman" w:hAnsi="Times New Roman" w:cs="Times New Roman"/>
                <w:sz w:val="20"/>
                <w:szCs w:val="20"/>
              </w:rPr>
              <w:t xml:space="preserve">27.12.40.000, 27.12.24.130, 27.40.33.130, </w:t>
            </w:r>
            <w:r w:rsidR="00E77ED1" w:rsidRPr="00E77ED1">
              <w:rPr>
                <w:rFonts w:ascii="Times New Roman" w:hAnsi="Times New Roman" w:cs="Times New Roman"/>
                <w:sz w:val="20"/>
                <w:szCs w:val="20"/>
              </w:rPr>
              <w:t>27.40.42.290</w:t>
            </w:r>
          </w:p>
        </w:tc>
      </w:tr>
      <w:tr w:rsidR="00766CE9" w:rsidRPr="00661F92" w:rsidTr="00766CE9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CE9" w:rsidRPr="00207D48" w:rsidRDefault="00E77ED1" w:rsidP="004147E6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ED1">
              <w:rPr>
                <w:rFonts w:ascii="Times New Roman" w:hAnsi="Times New Roman" w:cs="Times New Roman"/>
                <w:sz w:val="20"/>
                <w:szCs w:val="20"/>
              </w:rPr>
              <w:t>Части электрической распределительной или регулирующей аппаратуры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77ED1">
              <w:rPr>
                <w:rFonts w:ascii="Times New Roman" w:hAnsi="Times New Roman" w:cs="Times New Roman"/>
                <w:sz w:val="20"/>
                <w:szCs w:val="20"/>
              </w:rPr>
              <w:t>Реле времени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77ED1">
              <w:rPr>
                <w:rFonts w:ascii="Times New Roman" w:hAnsi="Times New Roman" w:cs="Times New Roman"/>
                <w:sz w:val="20"/>
                <w:szCs w:val="20"/>
              </w:rPr>
              <w:t>Прожекторы и аналогичные светильники узконаправленного света, предназначенные для использования со светодиодными лампами и прочими светодиодными источниками света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77ED1">
              <w:rPr>
                <w:rFonts w:ascii="Times New Roman" w:hAnsi="Times New Roman" w:cs="Times New Roman"/>
                <w:sz w:val="20"/>
                <w:szCs w:val="20"/>
              </w:rPr>
              <w:t>Части светильников и осветительных устройств прочие</w:t>
            </w:r>
          </w:p>
        </w:tc>
      </w:tr>
      <w:tr w:rsidR="00766CE9" w:rsidRPr="00661F92" w:rsidTr="00B3686E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 w:right="-118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207D48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66CE9" w:rsidRPr="00661F92" w:rsidTr="00B3686E">
        <w:trPr>
          <w:trHeight w:val="7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Место поставки товара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4901A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Курская обл., Курский р-н, п. </w:t>
            </w:r>
            <w:proofErr w:type="spellStart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Ворошнево</w:t>
            </w:r>
            <w:proofErr w:type="spellEnd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, центральные склады филиала ПАО «</w:t>
            </w:r>
            <w:proofErr w:type="spellStart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Россети</w:t>
            </w:r>
            <w:proofErr w:type="spellEnd"/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 Центр» - «Курскэнерго»</w:t>
            </w:r>
          </w:p>
        </w:tc>
      </w:tr>
      <w:tr w:rsidR="00766CE9" w:rsidRPr="00661F92" w:rsidTr="00B3686E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4901A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</w:t>
            </w:r>
            <w:r w:rsidR="00E77ED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 дней</w:t>
            </w:r>
            <w:r w:rsidR="00E77ED1">
              <w:rPr>
                <w:rFonts w:ascii="Times New Roman" w:hAnsi="Times New Roman" w:cs="Times New Roman"/>
                <w:sz w:val="18"/>
                <w:szCs w:val="18"/>
              </w:rPr>
              <w:t xml:space="preserve"> с момента подачи заявки</w:t>
            </w:r>
          </w:p>
        </w:tc>
      </w:tr>
      <w:tr w:rsidR="00766CE9" w:rsidRPr="00661F92" w:rsidTr="00AC26EE">
        <w:trPr>
          <w:trHeight w:val="89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0E1228" w:rsidRDefault="00766CE9" w:rsidP="001D40D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1228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11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6CE9" w:rsidRPr="004901A0" w:rsidRDefault="00766CE9" w:rsidP="001D40D2">
            <w:pPr>
              <w:ind w:left="-111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360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CE9" w:rsidRPr="004901A0" w:rsidRDefault="00766CE9" w:rsidP="00B3686E">
            <w:pPr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01A0">
              <w:rPr>
                <w:rFonts w:ascii="Times New Roman" w:hAnsi="Times New Roman" w:cs="Times New Roman"/>
                <w:sz w:val="18"/>
                <w:szCs w:val="18"/>
              </w:rPr>
              <w:t>безналичный расчет, оплата производится в течение 7 (семь)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0E1228" w:rsidRPr="00661F92" w:rsidTr="006629AF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jc w:val="center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ind w:left="-111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265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E1228" w:rsidRPr="00661F92" w:rsidRDefault="000E1228" w:rsidP="001D40D2">
            <w:pPr>
              <w:ind w:left="-111"/>
              <w:jc w:val="center"/>
              <w:rPr>
                <w:b/>
                <w:bCs/>
                <w:sz w:val="20"/>
                <w:szCs w:val="20"/>
              </w:rPr>
            </w:pPr>
            <w:r w:rsidRPr="00661F92">
              <w:rPr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C22024" w:rsidRPr="00661F92" w:rsidTr="00E77ED1">
        <w:trPr>
          <w:trHeight w:val="20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0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1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A21AAC" w:rsidRDefault="00C22024" w:rsidP="001D40D2">
            <w:pPr>
              <w:jc w:val="center"/>
              <w:rPr>
                <w:sz w:val="18"/>
                <w:szCs w:val="18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Наименование материала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 xml:space="preserve">Количество ед. измерения –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Складской запас филиала / подразделения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Без учета НДС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22024" w:rsidRPr="00661F92" w:rsidRDefault="00C22024" w:rsidP="001D40D2">
            <w:pPr>
              <w:ind w:left="-111" w:right="-109"/>
              <w:jc w:val="center"/>
              <w:rPr>
                <w:bCs/>
                <w:color w:val="000000"/>
                <w:sz w:val="20"/>
                <w:szCs w:val="20"/>
              </w:rPr>
            </w:pPr>
            <w:r w:rsidRPr="00661F92">
              <w:rPr>
                <w:bCs/>
                <w:color w:val="000000"/>
                <w:sz w:val="20"/>
                <w:szCs w:val="20"/>
              </w:rPr>
              <w:t>С учетом НДС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0E122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22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2431322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7D7D03" w:rsidRDefault="006D362A" w:rsidP="006D362A"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Кронштейн для уличного светильника К1П-1,0-1,0-48 с хомутом (или эквивалент)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4D1578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7 378,00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9 001,16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0E122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2392002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E77ED1" w:rsidRDefault="006D362A" w:rsidP="006D36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Кронштейн для уличного светильника К1П-1,5-1,5- 0,150 с хомутом (или эквивалент)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r w:rsidRPr="0084558D"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7 378,00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9 001,16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0E122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2391217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E77ED1" w:rsidRDefault="006D362A" w:rsidP="006D36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 xml:space="preserve">Кронштейн для уличного светильника </w:t>
            </w:r>
            <w:proofErr w:type="spellStart"/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Navigator</w:t>
            </w:r>
            <w:proofErr w:type="spellEnd"/>
            <w:r w:rsidRPr="00E77ED1">
              <w:rPr>
                <w:rFonts w:ascii="Times New Roman" w:hAnsi="Times New Roman" w:cs="Times New Roman"/>
                <w:sz w:val="18"/>
                <w:szCs w:val="18"/>
              </w:rPr>
              <w:t xml:space="preserve"> NSB-02-350-500 с двумя хомутами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r w:rsidRPr="0084558D"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2 419,00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2 951,18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0E122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2358909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E77ED1" w:rsidRDefault="006D362A" w:rsidP="006D36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Кронштейн для уличного светильника К1П-0,3-0,35-48 c хомутом на опору TDM (или эквивалент)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4D1578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r w:rsidRPr="0084558D"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2 853,00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3 480,66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2382808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E77ED1" w:rsidRDefault="006D362A" w:rsidP="006D36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Светильник PSL 02 50W 5000К IP65 (или эквивалент)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pPr>
              <w:jc w:val="center"/>
            </w:pPr>
            <w:proofErr w:type="spellStart"/>
            <w:r w:rsidRPr="001F682A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r w:rsidRPr="0084558D"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5 738,00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7 000,36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2396070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E77ED1" w:rsidRDefault="006D362A" w:rsidP="006D36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 xml:space="preserve">Светильник PSL 03 70w 5000K IP65 GR AC190-260V (или </w:t>
            </w:r>
            <w:proofErr w:type="spellStart"/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эквавилент</w:t>
            </w:r>
            <w:proofErr w:type="spellEnd"/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pPr>
              <w:jc w:val="center"/>
            </w:pPr>
            <w:proofErr w:type="spellStart"/>
            <w:r w:rsidRPr="001F682A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r w:rsidRPr="0084558D"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4 591,00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5 601,02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2253030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E77ED1" w:rsidRDefault="006D362A" w:rsidP="006D36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Таймер ТЭ-15 (или эквивалент)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pPr>
              <w:jc w:val="center"/>
            </w:pPr>
            <w:proofErr w:type="spellStart"/>
            <w:r w:rsidRPr="001F682A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r w:rsidRPr="0084558D"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3 279,00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4 000,38</w:t>
            </w:r>
          </w:p>
        </w:tc>
      </w:tr>
      <w:tr w:rsidR="006D362A" w:rsidRPr="00661F92" w:rsidTr="00327180">
        <w:trPr>
          <w:trHeight w:val="6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Pr="00E77ED1" w:rsidRDefault="006D362A" w:rsidP="006D36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2314355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362A" w:rsidRPr="00E77ED1" w:rsidRDefault="006D362A" w:rsidP="006D36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7ED1">
              <w:rPr>
                <w:rFonts w:ascii="Times New Roman" w:hAnsi="Times New Roman" w:cs="Times New Roman"/>
                <w:sz w:val="18"/>
                <w:szCs w:val="18"/>
              </w:rPr>
              <w:t>Ящик навесной ЯН-32 600х400х200 IP54 (или эквивалент)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pPr>
              <w:jc w:val="center"/>
            </w:pPr>
            <w:proofErr w:type="spellStart"/>
            <w:r w:rsidRPr="001F682A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Default="006D362A" w:rsidP="006D36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62A" w:rsidRDefault="006D362A" w:rsidP="006D362A">
            <w:r w:rsidRPr="0084558D">
              <w:rPr>
                <w:rFonts w:ascii="Times New Roman" w:hAnsi="Times New Roman" w:cs="Times New Roman"/>
                <w:bCs/>
                <w:sz w:val="20"/>
                <w:szCs w:val="20"/>
              </w:rPr>
              <w:t>По заявке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16 394,00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62A" w:rsidRPr="006D362A" w:rsidRDefault="006D362A" w:rsidP="006D362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362A">
              <w:rPr>
                <w:rFonts w:ascii="Times New Roman" w:hAnsi="Times New Roman" w:cs="Times New Roman"/>
                <w:bCs/>
                <w:sz w:val="20"/>
                <w:szCs w:val="20"/>
              </w:rPr>
              <w:t>20 000,68</w:t>
            </w:r>
          </w:p>
        </w:tc>
      </w:tr>
      <w:tr w:rsidR="00725FAC" w:rsidRPr="00661F92" w:rsidTr="006629AF">
        <w:trPr>
          <w:trHeight w:val="2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25FAC" w:rsidRPr="00661F92" w:rsidRDefault="00725FAC" w:rsidP="00725FAC">
            <w:pPr>
              <w:jc w:val="center"/>
              <w:rPr>
                <w:b/>
                <w:sz w:val="20"/>
                <w:szCs w:val="20"/>
              </w:rPr>
            </w:pPr>
            <w:r w:rsidRPr="00661F9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725FAC" w:rsidRPr="00661F92" w:rsidRDefault="00725FAC" w:rsidP="00725F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6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725FAC" w:rsidRPr="00661F92" w:rsidRDefault="00725FAC" w:rsidP="00725FAC">
            <w:pPr>
              <w:rPr>
                <w:b/>
                <w:color w:val="000000"/>
                <w:sz w:val="20"/>
                <w:szCs w:val="20"/>
              </w:rPr>
            </w:pPr>
            <w:r w:rsidRPr="00661F92">
              <w:rPr>
                <w:b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725FAC" w:rsidRPr="00661F92" w:rsidTr="00D3577F">
        <w:trPr>
          <w:trHeight w:val="95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5FAC" w:rsidRPr="00661F92" w:rsidRDefault="00725FAC" w:rsidP="00725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5FAC" w:rsidRPr="00EE133A" w:rsidRDefault="00725FAC" w:rsidP="00725FAC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5FAC" w:rsidRPr="00EE133A" w:rsidRDefault="00D3577F" w:rsidP="00725FAC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единиц расценок,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29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AC" w:rsidRPr="000A36B0" w:rsidRDefault="00D3577F" w:rsidP="00725FAC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50 030,00 </w:t>
            </w:r>
            <w:r w:rsidRPr="000A36B0">
              <w:rPr>
                <w:rFonts w:ascii="Times New Roman" w:hAnsi="Times New Roman" w:cs="Times New Roman"/>
                <w:b/>
                <w:sz w:val="20"/>
                <w:szCs w:val="20"/>
              </w:rPr>
              <w:t>без учета НДС</w:t>
            </w:r>
          </w:p>
        </w:tc>
        <w:tc>
          <w:tcPr>
            <w:tcW w:w="13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FAC" w:rsidRPr="000A36B0" w:rsidRDefault="00D3577F" w:rsidP="00725FAC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61 036,6 </w:t>
            </w:r>
            <w:r w:rsidRPr="000A36B0">
              <w:rPr>
                <w:rFonts w:ascii="Times New Roman" w:hAnsi="Times New Roman" w:cs="Times New Roman"/>
                <w:b/>
                <w:sz w:val="20"/>
                <w:szCs w:val="20"/>
              </w:rPr>
              <w:t>с учетом НДС</w:t>
            </w:r>
          </w:p>
        </w:tc>
      </w:tr>
      <w:tr w:rsidR="00D3577F" w:rsidRPr="00661F92" w:rsidTr="00D3577F">
        <w:trPr>
          <w:trHeight w:val="9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77F" w:rsidRPr="00661F92" w:rsidRDefault="00D3577F" w:rsidP="00D357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577F" w:rsidRPr="00EE133A" w:rsidRDefault="00D3577F" w:rsidP="00D3577F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577F" w:rsidRPr="00EE133A" w:rsidRDefault="00D3577F" w:rsidP="00D3577F">
            <w:pPr>
              <w:ind w:left="-111"/>
              <w:rPr>
                <w:rFonts w:ascii="Times New Roman" w:hAnsi="Times New Roman" w:cs="Times New Roman"/>
                <w:sz w:val="20"/>
                <w:szCs w:val="20"/>
              </w:rPr>
            </w:pPr>
            <w:r w:rsidRPr="00EE133A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</w:p>
        </w:tc>
        <w:tc>
          <w:tcPr>
            <w:tcW w:w="12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77F" w:rsidRPr="000A36B0" w:rsidRDefault="00D3577F" w:rsidP="00D3577F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3 278 689,00</w:t>
            </w:r>
            <w:r w:rsidRPr="000A36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без учета НДС</w:t>
            </w:r>
          </w:p>
        </w:tc>
        <w:tc>
          <w:tcPr>
            <w:tcW w:w="13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77F" w:rsidRPr="000A36B0" w:rsidRDefault="00D3577F" w:rsidP="00D3577F">
            <w:pPr>
              <w:ind w:lef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4 000 000,58</w:t>
            </w:r>
            <w:r w:rsidRPr="000A36B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учетом НДС</w:t>
            </w:r>
          </w:p>
        </w:tc>
      </w:tr>
    </w:tbl>
    <w:p w:rsidR="00FE0881" w:rsidRPr="00FE0881" w:rsidRDefault="00FE0881" w:rsidP="00FE0881">
      <w:pPr>
        <w:rPr>
          <w:highlight w:val="lightGray"/>
          <w:lang w:eastAsia="ru-RU"/>
        </w:rPr>
      </w:pPr>
    </w:p>
    <w:p w:rsidR="006F3734" w:rsidRPr="00FE0881" w:rsidRDefault="006F3734" w:rsidP="00FE0881">
      <w:pPr>
        <w:tabs>
          <w:tab w:val="left" w:pos="6255"/>
        </w:tabs>
        <w:rPr>
          <w:highlight w:val="lightGray"/>
          <w:lang w:eastAsia="ru-RU"/>
        </w:rPr>
        <w:sectPr w:rsidR="006F3734" w:rsidRPr="00FE0881">
          <w:pgSz w:w="16838" w:h="11906" w:orient="landscape"/>
          <w:pgMar w:top="426" w:right="1276" w:bottom="1134" w:left="1134" w:header="720" w:footer="454" w:gutter="0"/>
          <w:cols w:space="60"/>
          <w:docGrid w:linePitch="360"/>
        </w:sectPr>
      </w:pPr>
      <w:bookmarkStart w:id="1" w:name="_GoBack"/>
      <w:bookmarkEnd w:id="1"/>
    </w:p>
    <w:p w:rsidR="006F3734" w:rsidRDefault="006F3734" w:rsidP="00650903">
      <w:pPr>
        <w:spacing w:after="0"/>
        <w:ind w:left="652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F3734">
      <w:pgSz w:w="11906" w:h="16838"/>
      <w:pgMar w:top="1276" w:right="1134" w:bottom="1134" w:left="1134" w:header="720" w:footer="454" w:gutter="0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7D6" w:rsidRDefault="008037D6">
      <w:pPr>
        <w:spacing w:after="0" w:line="240" w:lineRule="auto"/>
      </w:pPr>
      <w:r>
        <w:separator/>
      </w:r>
    </w:p>
  </w:endnote>
  <w:endnote w:type="continuationSeparator" w:id="0">
    <w:p w:rsidR="008037D6" w:rsidRDefault="0080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7D6" w:rsidRDefault="008037D6">
      <w:pPr>
        <w:spacing w:after="0" w:line="240" w:lineRule="auto"/>
      </w:pPr>
      <w:r>
        <w:separator/>
      </w:r>
    </w:p>
  </w:footnote>
  <w:footnote w:type="continuationSeparator" w:id="0">
    <w:p w:rsidR="008037D6" w:rsidRDefault="008037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4203"/>
    <w:multiLevelType w:val="hybridMultilevel"/>
    <w:tmpl w:val="685045D4"/>
    <w:lvl w:ilvl="0" w:tplc="35C65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7ED050">
      <w:start w:val="1"/>
      <w:numFmt w:val="lowerLetter"/>
      <w:lvlText w:val="%2."/>
      <w:lvlJc w:val="left"/>
      <w:pPr>
        <w:ind w:left="1440" w:hanging="360"/>
      </w:pPr>
    </w:lvl>
    <w:lvl w:ilvl="2" w:tplc="2EC80384">
      <w:start w:val="1"/>
      <w:numFmt w:val="lowerRoman"/>
      <w:lvlText w:val="%3."/>
      <w:lvlJc w:val="right"/>
      <w:pPr>
        <w:ind w:left="2160" w:hanging="180"/>
      </w:pPr>
    </w:lvl>
    <w:lvl w:ilvl="3" w:tplc="4B8EEE08">
      <w:start w:val="1"/>
      <w:numFmt w:val="decimal"/>
      <w:lvlText w:val="%4."/>
      <w:lvlJc w:val="left"/>
      <w:pPr>
        <w:ind w:left="2880" w:hanging="360"/>
      </w:pPr>
    </w:lvl>
    <w:lvl w:ilvl="4" w:tplc="3234604A">
      <w:start w:val="1"/>
      <w:numFmt w:val="lowerLetter"/>
      <w:lvlText w:val="%5."/>
      <w:lvlJc w:val="left"/>
      <w:pPr>
        <w:ind w:left="3600" w:hanging="360"/>
      </w:pPr>
    </w:lvl>
    <w:lvl w:ilvl="5" w:tplc="69984964">
      <w:start w:val="1"/>
      <w:numFmt w:val="lowerRoman"/>
      <w:lvlText w:val="%6."/>
      <w:lvlJc w:val="right"/>
      <w:pPr>
        <w:ind w:left="4320" w:hanging="180"/>
      </w:pPr>
    </w:lvl>
    <w:lvl w:ilvl="6" w:tplc="0AD625FC">
      <w:start w:val="1"/>
      <w:numFmt w:val="decimal"/>
      <w:lvlText w:val="%7."/>
      <w:lvlJc w:val="left"/>
      <w:pPr>
        <w:ind w:left="5040" w:hanging="360"/>
      </w:pPr>
    </w:lvl>
    <w:lvl w:ilvl="7" w:tplc="B060C8D4">
      <w:start w:val="1"/>
      <w:numFmt w:val="lowerLetter"/>
      <w:lvlText w:val="%8."/>
      <w:lvlJc w:val="left"/>
      <w:pPr>
        <w:ind w:left="5760" w:hanging="360"/>
      </w:pPr>
    </w:lvl>
    <w:lvl w:ilvl="8" w:tplc="DFF8AA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4DD5"/>
    <w:multiLevelType w:val="hybridMultilevel"/>
    <w:tmpl w:val="404AA282"/>
    <w:lvl w:ilvl="0" w:tplc="D1BCC54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7A8E2B78">
      <w:start w:val="1"/>
      <w:numFmt w:val="lowerLetter"/>
      <w:lvlText w:val="%2."/>
      <w:lvlJc w:val="left"/>
      <w:pPr>
        <w:ind w:left="1650" w:hanging="360"/>
      </w:pPr>
    </w:lvl>
    <w:lvl w:ilvl="2" w:tplc="ED8A5150">
      <w:start w:val="1"/>
      <w:numFmt w:val="lowerRoman"/>
      <w:lvlText w:val="%3."/>
      <w:lvlJc w:val="right"/>
      <w:pPr>
        <w:ind w:left="2370" w:hanging="180"/>
      </w:pPr>
    </w:lvl>
    <w:lvl w:ilvl="3" w:tplc="CDF009C0">
      <w:start w:val="1"/>
      <w:numFmt w:val="decimal"/>
      <w:lvlText w:val="%4."/>
      <w:lvlJc w:val="left"/>
      <w:pPr>
        <w:ind w:left="3090" w:hanging="360"/>
      </w:pPr>
    </w:lvl>
    <w:lvl w:ilvl="4" w:tplc="7BD40B24">
      <w:start w:val="1"/>
      <w:numFmt w:val="lowerLetter"/>
      <w:lvlText w:val="%5."/>
      <w:lvlJc w:val="left"/>
      <w:pPr>
        <w:ind w:left="3810" w:hanging="360"/>
      </w:pPr>
    </w:lvl>
    <w:lvl w:ilvl="5" w:tplc="CB64774A">
      <w:start w:val="1"/>
      <w:numFmt w:val="lowerRoman"/>
      <w:lvlText w:val="%6."/>
      <w:lvlJc w:val="right"/>
      <w:pPr>
        <w:ind w:left="4530" w:hanging="180"/>
      </w:pPr>
    </w:lvl>
    <w:lvl w:ilvl="6" w:tplc="D91240D2">
      <w:start w:val="1"/>
      <w:numFmt w:val="decimal"/>
      <w:lvlText w:val="%7."/>
      <w:lvlJc w:val="left"/>
      <w:pPr>
        <w:ind w:left="5250" w:hanging="360"/>
      </w:pPr>
    </w:lvl>
    <w:lvl w:ilvl="7" w:tplc="2C425BCA">
      <w:start w:val="1"/>
      <w:numFmt w:val="lowerLetter"/>
      <w:lvlText w:val="%8."/>
      <w:lvlJc w:val="left"/>
      <w:pPr>
        <w:ind w:left="5970" w:hanging="360"/>
      </w:pPr>
    </w:lvl>
    <w:lvl w:ilvl="8" w:tplc="CE94B86E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22223A03"/>
    <w:multiLevelType w:val="multilevel"/>
    <w:tmpl w:val="B5FABAC2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460A2EF9"/>
    <w:multiLevelType w:val="hybridMultilevel"/>
    <w:tmpl w:val="9A089A3C"/>
    <w:lvl w:ilvl="0" w:tplc="9D28B67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F5A2F46A">
      <w:start w:val="1"/>
      <w:numFmt w:val="lowerLetter"/>
      <w:lvlText w:val="%2."/>
      <w:lvlJc w:val="left"/>
      <w:pPr>
        <w:ind w:left="1440" w:hanging="360"/>
      </w:pPr>
    </w:lvl>
    <w:lvl w:ilvl="2" w:tplc="1A5A66FA">
      <w:start w:val="1"/>
      <w:numFmt w:val="lowerRoman"/>
      <w:lvlText w:val="%3."/>
      <w:lvlJc w:val="right"/>
      <w:pPr>
        <w:ind w:left="2160" w:hanging="180"/>
      </w:pPr>
    </w:lvl>
    <w:lvl w:ilvl="3" w:tplc="DA1CE75C">
      <w:start w:val="1"/>
      <w:numFmt w:val="decimal"/>
      <w:lvlText w:val="%4."/>
      <w:lvlJc w:val="left"/>
      <w:pPr>
        <w:ind w:left="2880" w:hanging="360"/>
      </w:pPr>
    </w:lvl>
    <w:lvl w:ilvl="4" w:tplc="5096F418">
      <w:start w:val="1"/>
      <w:numFmt w:val="lowerLetter"/>
      <w:lvlText w:val="%5."/>
      <w:lvlJc w:val="left"/>
      <w:pPr>
        <w:ind w:left="3600" w:hanging="360"/>
      </w:pPr>
    </w:lvl>
    <w:lvl w:ilvl="5" w:tplc="D6AE6F48">
      <w:start w:val="1"/>
      <w:numFmt w:val="lowerRoman"/>
      <w:lvlText w:val="%6."/>
      <w:lvlJc w:val="right"/>
      <w:pPr>
        <w:ind w:left="4320" w:hanging="180"/>
      </w:pPr>
    </w:lvl>
    <w:lvl w:ilvl="6" w:tplc="9E325DE6">
      <w:start w:val="1"/>
      <w:numFmt w:val="decimal"/>
      <w:lvlText w:val="%7."/>
      <w:lvlJc w:val="left"/>
      <w:pPr>
        <w:ind w:left="5040" w:hanging="360"/>
      </w:pPr>
    </w:lvl>
    <w:lvl w:ilvl="7" w:tplc="DDC8C2AA">
      <w:start w:val="1"/>
      <w:numFmt w:val="lowerLetter"/>
      <w:lvlText w:val="%8."/>
      <w:lvlJc w:val="left"/>
      <w:pPr>
        <w:ind w:left="5760" w:hanging="360"/>
      </w:pPr>
    </w:lvl>
    <w:lvl w:ilvl="8" w:tplc="9FF6489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4E5545"/>
    <w:multiLevelType w:val="hybridMultilevel"/>
    <w:tmpl w:val="00A89866"/>
    <w:lvl w:ilvl="0" w:tplc="03789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F66706">
      <w:start w:val="1"/>
      <w:numFmt w:val="lowerLetter"/>
      <w:lvlText w:val="%2."/>
      <w:lvlJc w:val="left"/>
      <w:pPr>
        <w:ind w:left="1440" w:hanging="360"/>
      </w:pPr>
    </w:lvl>
    <w:lvl w:ilvl="2" w:tplc="AB82425A">
      <w:start w:val="1"/>
      <w:numFmt w:val="lowerRoman"/>
      <w:lvlText w:val="%3."/>
      <w:lvlJc w:val="right"/>
      <w:pPr>
        <w:ind w:left="2160" w:hanging="180"/>
      </w:pPr>
    </w:lvl>
    <w:lvl w:ilvl="3" w:tplc="0B5ACB6C">
      <w:start w:val="1"/>
      <w:numFmt w:val="decimal"/>
      <w:lvlText w:val="%4."/>
      <w:lvlJc w:val="left"/>
      <w:pPr>
        <w:ind w:left="2880" w:hanging="360"/>
      </w:pPr>
    </w:lvl>
    <w:lvl w:ilvl="4" w:tplc="A5FC3220">
      <w:start w:val="1"/>
      <w:numFmt w:val="lowerLetter"/>
      <w:lvlText w:val="%5."/>
      <w:lvlJc w:val="left"/>
      <w:pPr>
        <w:ind w:left="3600" w:hanging="360"/>
      </w:pPr>
    </w:lvl>
    <w:lvl w:ilvl="5" w:tplc="3DF65522">
      <w:start w:val="1"/>
      <w:numFmt w:val="lowerRoman"/>
      <w:lvlText w:val="%6."/>
      <w:lvlJc w:val="right"/>
      <w:pPr>
        <w:ind w:left="4320" w:hanging="180"/>
      </w:pPr>
    </w:lvl>
    <w:lvl w:ilvl="6" w:tplc="52BC6DC0">
      <w:start w:val="1"/>
      <w:numFmt w:val="decimal"/>
      <w:lvlText w:val="%7."/>
      <w:lvlJc w:val="left"/>
      <w:pPr>
        <w:ind w:left="5040" w:hanging="360"/>
      </w:pPr>
    </w:lvl>
    <w:lvl w:ilvl="7" w:tplc="EED28EE0">
      <w:start w:val="1"/>
      <w:numFmt w:val="lowerLetter"/>
      <w:lvlText w:val="%8."/>
      <w:lvlJc w:val="left"/>
      <w:pPr>
        <w:ind w:left="5760" w:hanging="360"/>
      </w:pPr>
    </w:lvl>
    <w:lvl w:ilvl="8" w:tplc="AC84C8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34"/>
    <w:rsid w:val="00003888"/>
    <w:rsid w:val="00006B46"/>
    <w:rsid w:val="00023295"/>
    <w:rsid w:val="00027495"/>
    <w:rsid w:val="000536C8"/>
    <w:rsid w:val="00080969"/>
    <w:rsid w:val="000A36B0"/>
    <w:rsid w:val="000B5171"/>
    <w:rsid w:val="000C14DA"/>
    <w:rsid w:val="000C18AB"/>
    <w:rsid w:val="000D0E4F"/>
    <w:rsid w:val="000E1228"/>
    <w:rsid w:val="000F0FED"/>
    <w:rsid w:val="000F22C2"/>
    <w:rsid w:val="000F7974"/>
    <w:rsid w:val="00117A51"/>
    <w:rsid w:val="001254E5"/>
    <w:rsid w:val="00126DB5"/>
    <w:rsid w:val="0014706A"/>
    <w:rsid w:val="0017571A"/>
    <w:rsid w:val="0018232C"/>
    <w:rsid w:val="001C03EA"/>
    <w:rsid w:val="001D014B"/>
    <w:rsid w:val="001E6525"/>
    <w:rsid w:val="00207D48"/>
    <w:rsid w:val="00222BF7"/>
    <w:rsid w:val="00230126"/>
    <w:rsid w:val="002341D0"/>
    <w:rsid w:val="00297AC5"/>
    <w:rsid w:val="002A1003"/>
    <w:rsid w:val="002A16E6"/>
    <w:rsid w:val="002F5431"/>
    <w:rsid w:val="003071DD"/>
    <w:rsid w:val="00312FE6"/>
    <w:rsid w:val="00332173"/>
    <w:rsid w:val="0034429C"/>
    <w:rsid w:val="00345404"/>
    <w:rsid w:val="0035434A"/>
    <w:rsid w:val="00356ACF"/>
    <w:rsid w:val="0036154E"/>
    <w:rsid w:val="0037672E"/>
    <w:rsid w:val="00377C1D"/>
    <w:rsid w:val="003909A4"/>
    <w:rsid w:val="00396B37"/>
    <w:rsid w:val="003B2677"/>
    <w:rsid w:val="003C26AB"/>
    <w:rsid w:val="003C4321"/>
    <w:rsid w:val="003D2B5D"/>
    <w:rsid w:val="003D3E76"/>
    <w:rsid w:val="003D55B2"/>
    <w:rsid w:val="00402FF3"/>
    <w:rsid w:val="0040576C"/>
    <w:rsid w:val="004147E6"/>
    <w:rsid w:val="0041495C"/>
    <w:rsid w:val="00454342"/>
    <w:rsid w:val="0046154D"/>
    <w:rsid w:val="00470207"/>
    <w:rsid w:val="004704EC"/>
    <w:rsid w:val="00474563"/>
    <w:rsid w:val="00476EB9"/>
    <w:rsid w:val="0048729F"/>
    <w:rsid w:val="004901A0"/>
    <w:rsid w:val="004C08E8"/>
    <w:rsid w:val="004C3986"/>
    <w:rsid w:val="004D1578"/>
    <w:rsid w:val="004E4F6F"/>
    <w:rsid w:val="004F209B"/>
    <w:rsid w:val="005301E7"/>
    <w:rsid w:val="005426D3"/>
    <w:rsid w:val="0058278A"/>
    <w:rsid w:val="0059620B"/>
    <w:rsid w:val="005A18A5"/>
    <w:rsid w:val="005A6BA0"/>
    <w:rsid w:val="005C6F7F"/>
    <w:rsid w:val="005D49CA"/>
    <w:rsid w:val="005D5ADA"/>
    <w:rsid w:val="005E30BA"/>
    <w:rsid w:val="006112A4"/>
    <w:rsid w:val="0062398C"/>
    <w:rsid w:val="00636466"/>
    <w:rsid w:val="00650903"/>
    <w:rsid w:val="006629AF"/>
    <w:rsid w:val="006B4668"/>
    <w:rsid w:val="006C2D90"/>
    <w:rsid w:val="006D362A"/>
    <w:rsid w:val="006F07B3"/>
    <w:rsid w:val="006F3734"/>
    <w:rsid w:val="0072148A"/>
    <w:rsid w:val="00725FAC"/>
    <w:rsid w:val="007317E6"/>
    <w:rsid w:val="0073377B"/>
    <w:rsid w:val="00753072"/>
    <w:rsid w:val="00766CE9"/>
    <w:rsid w:val="00770BBE"/>
    <w:rsid w:val="00783E8B"/>
    <w:rsid w:val="007C4556"/>
    <w:rsid w:val="007D35C7"/>
    <w:rsid w:val="008037D6"/>
    <w:rsid w:val="00806B8E"/>
    <w:rsid w:val="008209AA"/>
    <w:rsid w:val="00823F46"/>
    <w:rsid w:val="00860191"/>
    <w:rsid w:val="00864FB4"/>
    <w:rsid w:val="008A3A0E"/>
    <w:rsid w:val="008B6709"/>
    <w:rsid w:val="008C3094"/>
    <w:rsid w:val="008E116B"/>
    <w:rsid w:val="008F16E7"/>
    <w:rsid w:val="00933ED7"/>
    <w:rsid w:val="00936DA0"/>
    <w:rsid w:val="00950622"/>
    <w:rsid w:val="00951151"/>
    <w:rsid w:val="009513F9"/>
    <w:rsid w:val="00951687"/>
    <w:rsid w:val="00954559"/>
    <w:rsid w:val="00984595"/>
    <w:rsid w:val="009A0B6B"/>
    <w:rsid w:val="009B40B2"/>
    <w:rsid w:val="009B64C4"/>
    <w:rsid w:val="009E2435"/>
    <w:rsid w:val="009F5B40"/>
    <w:rsid w:val="009F5DD7"/>
    <w:rsid w:val="00A17073"/>
    <w:rsid w:val="00A64942"/>
    <w:rsid w:val="00AB3678"/>
    <w:rsid w:val="00AB7B87"/>
    <w:rsid w:val="00AC1452"/>
    <w:rsid w:val="00AC26EE"/>
    <w:rsid w:val="00AD57E0"/>
    <w:rsid w:val="00AE00BE"/>
    <w:rsid w:val="00AE5303"/>
    <w:rsid w:val="00AE73E8"/>
    <w:rsid w:val="00B05BA0"/>
    <w:rsid w:val="00B14673"/>
    <w:rsid w:val="00B3035C"/>
    <w:rsid w:val="00B3573B"/>
    <w:rsid w:val="00B3686E"/>
    <w:rsid w:val="00B678C8"/>
    <w:rsid w:val="00B821FA"/>
    <w:rsid w:val="00B8763D"/>
    <w:rsid w:val="00BA2FFB"/>
    <w:rsid w:val="00BD4763"/>
    <w:rsid w:val="00BD6ECF"/>
    <w:rsid w:val="00BE7731"/>
    <w:rsid w:val="00C039A6"/>
    <w:rsid w:val="00C07CA7"/>
    <w:rsid w:val="00C22024"/>
    <w:rsid w:val="00C3006B"/>
    <w:rsid w:val="00C60243"/>
    <w:rsid w:val="00C83524"/>
    <w:rsid w:val="00C9505B"/>
    <w:rsid w:val="00CA78C7"/>
    <w:rsid w:val="00CB02D2"/>
    <w:rsid w:val="00CC14FB"/>
    <w:rsid w:val="00D04B49"/>
    <w:rsid w:val="00D20139"/>
    <w:rsid w:val="00D3577F"/>
    <w:rsid w:val="00D80DF8"/>
    <w:rsid w:val="00D818BE"/>
    <w:rsid w:val="00D96261"/>
    <w:rsid w:val="00DA5517"/>
    <w:rsid w:val="00DF7CD4"/>
    <w:rsid w:val="00E01788"/>
    <w:rsid w:val="00E06674"/>
    <w:rsid w:val="00E160EC"/>
    <w:rsid w:val="00E3587E"/>
    <w:rsid w:val="00E43CA4"/>
    <w:rsid w:val="00E46D53"/>
    <w:rsid w:val="00E77ED1"/>
    <w:rsid w:val="00E84726"/>
    <w:rsid w:val="00E908B1"/>
    <w:rsid w:val="00EA0912"/>
    <w:rsid w:val="00EC4144"/>
    <w:rsid w:val="00EC7580"/>
    <w:rsid w:val="00ED3026"/>
    <w:rsid w:val="00ED7E68"/>
    <w:rsid w:val="00EE133A"/>
    <w:rsid w:val="00EE33F4"/>
    <w:rsid w:val="00EE3EAA"/>
    <w:rsid w:val="00F0595F"/>
    <w:rsid w:val="00F36AB4"/>
    <w:rsid w:val="00F779AE"/>
    <w:rsid w:val="00F92CAF"/>
    <w:rsid w:val="00FC5ED2"/>
    <w:rsid w:val="00FE0881"/>
    <w:rsid w:val="00FE3B2A"/>
    <w:rsid w:val="00FF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3FC8B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Нумерованый список,List Paragraph1,Bullet List,FooterText,numbered,Paragraphe de liste1,lp1,ТЗ список,Абзац списка литеральный,Bullet 1,Use Case List Paragraph,СписНенумерКП,UL,Абзац маркированнный,A_маркированный_список"/>
    <w:basedOn w:val="a"/>
    <w:link w:val="a4"/>
    <w:uiPriority w:val="34"/>
    <w:qFormat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paragraph" w:styleId="afc">
    <w:name w:val="Body Text"/>
    <w:basedOn w:val="a"/>
    <w:link w:val="afd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0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1">
    <w:name w:val="Подподпункт"/>
    <w:basedOn w:val="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2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f3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4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3">
    <w:name w:val="Ариал Знак1"/>
    <w:link w:val="aff4"/>
    <w:rPr>
      <w:rFonts w:ascii="Arial" w:eastAsia="Times New Roman" w:hAnsi="Arial" w:cs="Times New Roman"/>
      <w:sz w:val="24"/>
      <w:szCs w:val="24"/>
    </w:rPr>
  </w:style>
  <w:style w:type="character" w:customStyle="1" w:styleId="a4">
    <w:name w:val="Абзац списка Знак"/>
    <w:aliases w:val="Нумерованый список Знак,List Paragraph1 Знак,Bullet List Знак,FooterText Знак,numbered Знак,Paragraphe de liste1 Знак,lp1 Знак,ТЗ список Знак,Абзац списка литеральный Знак,Bullet 1 Знак,Use Case List Paragraph Знак,СписНенумерКП Знак"/>
    <w:link w:val="a3"/>
    <w:uiPriority w:val="99"/>
    <w:rsid w:val="00C95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4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Зубков Владимир Юрьевич</cp:lastModifiedBy>
  <cp:revision>147</cp:revision>
  <dcterms:created xsi:type="dcterms:W3CDTF">2025-04-07T12:55:00Z</dcterms:created>
  <dcterms:modified xsi:type="dcterms:W3CDTF">2026-05-27T06:48:00Z</dcterms:modified>
</cp:coreProperties>
</file>